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FC186" w14:textId="77777777" w:rsidR="000C3B2A" w:rsidRPr="000C3B2A" w:rsidRDefault="000C3B2A" w:rsidP="000C3B2A">
      <w:pPr>
        <w:rPr>
          <w:b/>
          <w:bCs/>
          <w:sz w:val="32"/>
          <w:szCs w:val="32"/>
        </w:rPr>
      </w:pPr>
      <w:r w:rsidRPr="000C3B2A">
        <w:rPr>
          <w:b/>
          <w:bCs/>
          <w:sz w:val="32"/>
          <w:szCs w:val="32"/>
        </w:rPr>
        <w:t>Einführung zur Ausstellung „Die Farben des Gartens“</w:t>
      </w:r>
    </w:p>
    <w:p w14:paraId="677024D8" w14:textId="77777777" w:rsidR="000C3B2A" w:rsidRPr="000C3B2A" w:rsidRDefault="000C3B2A" w:rsidP="000C3B2A"/>
    <w:p w14:paraId="54425346" w14:textId="77777777" w:rsidR="000C3B2A" w:rsidRPr="000C3B2A" w:rsidRDefault="000C3B2A" w:rsidP="000C3B2A">
      <w:r w:rsidRPr="000C3B2A">
        <w:t>Herzlich willkommen zur Sommerausstellung der Galerie –</w:t>
      </w:r>
    </w:p>
    <w:p w14:paraId="79BE41BB" w14:textId="27E49CBD" w:rsidR="000C3B2A" w:rsidRPr="000C3B2A" w:rsidRDefault="000C3B2A" w:rsidP="000C3B2A">
      <w:r w:rsidRPr="000C3B2A">
        <w:t>„Die Farben des Gartens“ –</w:t>
      </w:r>
      <w:r>
        <w:t xml:space="preserve"> </w:t>
      </w:r>
      <w:r w:rsidRPr="000C3B2A">
        <w:t xml:space="preserve">mit Werken von zwei Künstlerpersönlichkeiten, die auf sehr unterschiedliche Weise ein gemeinsames Thema in den Mittelpunkt </w:t>
      </w:r>
      <w:r>
        <w:t xml:space="preserve">ihrer Arbeiten </w:t>
      </w:r>
      <w:r w:rsidRPr="000C3B2A">
        <w:t>stellen:</w:t>
      </w:r>
    </w:p>
    <w:p w14:paraId="48A1CC50" w14:textId="08F7FFC3" w:rsidR="000C3B2A" w:rsidRPr="000C3B2A" w:rsidRDefault="000C3B2A" w:rsidP="000C3B2A">
      <w:r>
        <w:t>D</w:t>
      </w:r>
      <w:r w:rsidRPr="000C3B2A">
        <w:t>ie Schönheit der Natur.</w:t>
      </w:r>
    </w:p>
    <w:p w14:paraId="0227E438" w14:textId="77777777" w:rsidR="000C3B2A" w:rsidRPr="000C3B2A" w:rsidRDefault="000C3B2A" w:rsidP="000C3B2A"/>
    <w:p w14:paraId="4F6AF2F0" w14:textId="77777777" w:rsidR="000C3B2A" w:rsidRPr="000C3B2A" w:rsidRDefault="000C3B2A" w:rsidP="000C3B2A">
      <w:pPr>
        <w:numPr>
          <w:ilvl w:val="0"/>
          <w:numId w:val="1"/>
        </w:numPr>
      </w:pPr>
      <w:r w:rsidRPr="000C3B2A">
        <w:t>Paul Havermann, der in seinen Bildern die Blütenfülle, die Farbexplosion und den Reichtum der Vegetation feiert,</w:t>
      </w:r>
    </w:p>
    <w:p w14:paraId="54F6BCAD" w14:textId="77777777" w:rsidR="000C3B2A" w:rsidRPr="000C3B2A" w:rsidRDefault="000C3B2A" w:rsidP="000C3B2A">
      <w:pPr>
        <w:numPr>
          <w:ilvl w:val="0"/>
          <w:numId w:val="1"/>
        </w:numPr>
      </w:pPr>
      <w:r w:rsidRPr="000C3B2A">
        <w:t>und Charlotte Vögele, deren Objekte diese Fülle der Natur nicht nur benötigen, sondern regelrecht in sich aufnehmen und neu interpretieren.</w:t>
      </w:r>
    </w:p>
    <w:p w14:paraId="5E5A2243" w14:textId="77777777" w:rsidR="000C3B2A" w:rsidRPr="000C3B2A" w:rsidRDefault="000C3B2A" w:rsidP="000C3B2A"/>
    <w:p w14:paraId="42E13BA2" w14:textId="77777777" w:rsidR="000C3B2A" w:rsidRPr="000C3B2A" w:rsidRDefault="000C3B2A" w:rsidP="000C3B2A">
      <w:r w:rsidRPr="000C3B2A">
        <w:t>Zwei künstlerische Handschriften – verbunden durch ein Thema, aber grundverschieden in der Herangehensweise. Gemeinsam ist beiden:</w:t>
      </w:r>
    </w:p>
    <w:p w14:paraId="55B980C7" w14:textId="17A45E43" w:rsidR="000C3B2A" w:rsidRPr="000C3B2A" w:rsidRDefault="000C3B2A" w:rsidP="000C3B2A">
      <w:r>
        <w:t>die</w:t>
      </w:r>
      <w:r w:rsidRPr="000C3B2A">
        <w:t xml:space="preserve"> tiefe, sinnliche Auseinandersetzung mit dem, was der Garten – als Symbol und realer Ort – an Farben, Formen und Empfindungen hervorbringt.</w:t>
      </w:r>
    </w:p>
    <w:p w14:paraId="259FF9B5" w14:textId="77777777" w:rsidR="000C3B2A" w:rsidRPr="000C3B2A" w:rsidRDefault="000C3B2A" w:rsidP="000C3B2A"/>
    <w:p w14:paraId="053B6AC7" w14:textId="6D7A253F" w:rsidR="000C3B2A" w:rsidRPr="000C3B2A" w:rsidRDefault="000C3B2A" w:rsidP="000C3B2A">
      <w:r w:rsidRPr="000C3B2A">
        <w:t>Beginnen wi</w:t>
      </w:r>
      <w:r>
        <w:t>ll ich</w:t>
      </w:r>
      <w:r w:rsidRPr="000C3B2A">
        <w:t xml:space="preserve"> mit Charlotte Vögele.</w:t>
      </w:r>
    </w:p>
    <w:p w14:paraId="537BF57C" w14:textId="63E915B7" w:rsidR="000C3B2A" w:rsidRPr="000C3B2A" w:rsidRDefault="000C3B2A" w:rsidP="000C3B2A">
      <w:r w:rsidRPr="000C3B2A">
        <w:t>Sie lebt und arbeitet in Freising – ihre beruflichen und kreativen Wurzeln reichen zurück zur renommierten Fachschule für Blumenkunst</w:t>
      </w:r>
      <w:r>
        <w:t xml:space="preserve"> in Weihenstephan</w:t>
      </w:r>
      <w:r w:rsidRPr="000C3B2A">
        <w:t xml:space="preserve">, an der sie ausgebildet wurde, </w:t>
      </w:r>
      <w:r>
        <w:t>aber</w:t>
      </w:r>
      <w:r w:rsidRPr="000C3B2A">
        <w:t xml:space="preserve"> auch über viele Jahre lehrte.</w:t>
      </w:r>
    </w:p>
    <w:p w14:paraId="558581CB" w14:textId="77777777" w:rsidR="000C3B2A" w:rsidRPr="000C3B2A" w:rsidRDefault="000C3B2A" w:rsidP="000C3B2A"/>
    <w:p w14:paraId="7DD12A39" w14:textId="4B69D30D" w:rsidR="000C3B2A" w:rsidRPr="000C3B2A" w:rsidRDefault="000C3B2A" w:rsidP="000C3B2A">
      <w:r w:rsidRPr="000C3B2A">
        <w:t xml:space="preserve">Charlotte Vögele ist eine Meisterin der floralen Objektkunst. Ihre Werke sind </w:t>
      </w:r>
      <w:r w:rsidRPr="000C3B2A">
        <w:rPr>
          <w:b/>
          <w:bCs/>
        </w:rPr>
        <w:t>keine</w:t>
      </w:r>
      <w:r w:rsidRPr="000C3B2A">
        <w:t xml:space="preserve"> klassischen Stillleben, sondern Erinnerungsstücke an die Natur – oft in Form tragbarer Objekte, die in ihrer Materialität und Gestaltung aber genau das </w:t>
      </w:r>
      <w:r w:rsidRPr="000C3B2A">
        <w:rPr>
          <w:b/>
          <w:bCs/>
        </w:rPr>
        <w:t>nicht</w:t>
      </w:r>
      <w:r w:rsidRPr="000C3B2A">
        <w:t xml:space="preserve"> sind: tragbar</w:t>
      </w:r>
      <w:r>
        <w:t>!</w:t>
      </w:r>
    </w:p>
    <w:p w14:paraId="5C4DD8F9" w14:textId="77777777" w:rsidR="000C3B2A" w:rsidRPr="000C3B2A" w:rsidRDefault="000C3B2A" w:rsidP="000C3B2A">
      <w:r w:rsidRPr="000C3B2A">
        <w:t>Diese Objekte wirken wie eingefrorene Naturmomente – poetisch, kostbar, und dabei bewusst unnahbar.</w:t>
      </w:r>
    </w:p>
    <w:p w14:paraId="3189A37F" w14:textId="77777777" w:rsidR="000C3B2A" w:rsidRPr="000C3B2A" w:rsidRDefault="000C3B2A" w:rsidP="000C3B2A"/>
    <w:p w14:paraId="08520D37" w14:textId="5D3209B1" w:rsidR="000C3B2A" w:rsidRPr="000C3B2A" w:rsidRDefault="000C3B2A" w:rsidP="000C3B2A">
      <w:r w:rsidRPr="000C3B2A">
        <w:t>Sie laden ein, die Natur nicht nur zu betrachten, sondern zu spüren. Ihre Kunst erinnert daran, dass alles Blühen auch Vergehen bedeutet – dass Vegetation, wie das Leben selbst, ein geschlossener Kreislauf</w:t>
      </w:r>
      <w:r>
        <w:t xml:space="preserve"> ist</w:t>
      </w:r>
      <w:r w:rsidRPr="000C3B2A">
        <w:t>.</w:t>
      </w:r>
    </w:p>
    <w:p w14:paraId="6B8BD8A5" w14:textId="77777777" w:rsidR="000C3B2A" w:rsidRPr="000C3B2A" w:rsidRDefault="000C3B2A" w:rsidP="000C3B2A"/>
    <w:p w14:paraId="6F0333DD" w14:textId="77777777" w:rsidR="000C3B2A" w:rsidRPr="000C3B2A" w:rsidRDefault="000C3B2A" w:rsidP="000C3B2A">
      <w:r w:rsidRPr="000C3B2A">
        <w:t>Paul Havermann hingegen arbeitet mit der Kraft der Farbe – mit der Abstraktion, um die Essenz der Natur zu erfassen.</w:t>
      </w:r>
    </w:p>
    <w:p w14:paraId="68E9A449" w14:textId="77777777" w:rsidR="000C3B2A" w:rsidRPr="000C3B2A" w:rsidRDefault="000C3B2A" w:rsidP="000C3B2A"/>
    <w:p w14:paraId="5AF58BA9" w14:textId="77777777" w:rsidR="000C3B2A" w:rsidRDefault="000C3B2A" w:rsidP="000C3B2A">
      <w:r w:rsidRPr="000C3B2A">
        <w:t>Er studierte bei Rudi Tröger, einem der bedeutendsten Vertreter der süddeutschen Gegenwartsmalerei,</w:t>
      </w:r>
      <w:r>
        <w:t xml:space="preserve"> </w:t>
      </w:r>
      <w:r w:rsidRPr="000C3B2A">
        <w:t>und war</w:t>
      </w:r>
      <w:r>
        <w:t xml:space="preserve"> und ist</w:t>
      </w:r>
      <w:r w:rsidRPr="000C3B2A">
        <w:t xml:space="preserve"> als Gymnasiallehrer für Kunst über Jahrzehnte fest in der kreativen Szene seiner Heimatstadt Dachau verankert.</w:t>
      </w:r>
    </w:p>
    <w:p w14:paraId="08088F0D" w14:textId="75E458AD" w:rsidR="000C3B2A" w:rsidRPr="000C3B2A" w:rsidRDefault="000C3B2A" w:rsidP="000C3B2A">
      <w:r w:rsidRPr="000C3B2A">
        <w:lastRenderedPageBreak/>
        <w:t xml:space="preserve">Seine </w:t>
      </w:r>
      <w:r>
        <w:t xml:space="preserve">Bilder und </w:t>
      </w:r>
      <w:proofErr w:type="spellStart"/>
      <w:r>
        <w:t>Istallationen</w:t>
      </w:r>
      <w:proofErr w:type="spellEnd"/>
      <w:r w:rsidRPr="000C3B2A">
        <w:t xml:space="preserve"> findet man dort in Wohnungen, Praxen und öffentlichen Räumen – sie prägen das Stadtbild auf stille, farbige Weise.</w:t>
      </w:r>
    </w:p>
    <w:p w14:paraId="4B649E98" w14:textId="77777777" w:rsidR="000C3B2A" w:rsidRPr="000C3B2A" w:rsidRDefault="000C3B2A" w:rsidP="000C3B2A"/>
    <w:p w14:paraId="6E2501E3" w14:textId="77777777" w:rsidR="000C3B2A" w:rsidRPr="000C3B2A" w:rsidRDefault="000C3B2A" w:rsidP="000C3B2A">
      <w:r w:rsidRPr="000C3B2A">
        <w:t>Havermann abstrahiert die Gartenpracht, er löst die Blüte auf in Farbe – kräftige, leuchtende Paletten: Orange, Gelb, Violett, Blau, Grün.</w:t>
      </w:r>
    </w:p>
    <w:p w14:paraId="1CC6450C" w14:textId="1BF6D455" w:rsidR="000C3B2A" w:rsidRPr="000C3B2A" w:rsidRDefault="000C3B2A" w:rsidP="000C3B2A">
      <w:r w:rsidRPr="000C3B2A">
        <w:t xml:space="preserve">In Kombination mit seinen sogenannten „Bildergänzungen“ entsteht ein spannungsreicher Dialog zwischen Form und Farbe, der beim Betrachter </w:t>
      </w:r>
      <w:r w:rsidR="002A46A1">
        <w:t>eines</w:t>
      </w:r>
      <w:r w:rsidRPr="000C3B2A">
        <w:t xml:space="preserve"> auslöst:</w:t>
      </w:r>
      <w:r w:rsidR="002A46A1">
        <w:t xml:space="preserve"> nämlich </w:t>
      </w:r>
      <w:r w:rsidRPr="000C3B2A">
        <w:t>eine emotionale Resonanz.</w:t>
      </w:r>
    </w:p>
    <w:p w14:paraId="7D53A044" w14:textId="77777777" w:rsidR="000C3B2A" w:rsidRPr="000C3B2A" w:rsidRDefault="000C3B2A" w:rsidP="000C3B2A"/>
    <w:p w14:paraId="0C3858C7" w14:textId="77777777" w:rsidR="000C3B2A" w:rsidRPr="000C3B2A" w:rsidRDefault="000C3B2A" w:rsidP="000C3B2A">
      <w:r w:rsidRPr="000C3B2A">
        <w:t>Seine Bilder laden dazu ein, sich mit der Natur nicht intellektuell, sondern auf einer inneren, fast meditativen Ebene zu verbinden.</w:t>
      </w:r>
    </w:p>
    <w:p w14:paraId="7C00F56B" w14:textId="77777777" w:rsidR="000C3B2A" w:rsidRPr="000C3B2A" w:rsidRDefault="000C3B2A" w:rsidP="000C3B2A"/>
    <w:p w14:paraId="4BD409D9" w14:textId="77777777" w:rsidR="000C3B2A" w:rsidRPr="000C3B2A" w:rsidRDefault="000C3B2A" w:rsidP="000C3B2A">
      <w:r w:rsidRPr="000C3B2A">
        <w:t>Was verbindet diese beiden Künstler?</w:t>
      </w:r>
    </w:p>
    <w:p w14:paraId="208AACF7" w14:textId="77777777" w:rsidR="000C3B2A" w:rsidRPr="000C3B2A" w:rsidRDefault="000C3B2A" w:rsidP="000C3B2A"/>
    <w:p w14:paraId="031A3F20" w14:textId="77777777" w:rsidR="000C3B2A" w:rsidRPr="000C3B2A" w:rsidRDefault="000C3B2A" w:rsidP="000C3B2A">
      <w:r w:rsidRPr="000C3B2A">
        <w:t>Sie erzählen von der Natur – mit ganz eigenen Mitteln:</w:t>
      </w:r>
    </w:p>
    <w:p w14:paraId="20F4555D" w14:textId="38C05C76" w:rsidR="000C3B2A" w:rsidRPr="000C3B2A" w:rsidRDefault="000C3B2A" w:rsidP="000C3B2A">
      <w:r w:rsidRPr="000C3B2A">
        <w:t>Charlotte Vögele mit Objekten, die haptisch wirken, aber nicht berührt werden sollen</w:t>
      </w:r>
      <w:r w:rsidR="002A46A1">
        <w:t xml:space="preserve"> und auch nicht dürfen, auch wenn es noch so reizt</w:t>
      </w:r>
      <w:r w:rsidRPr="000C3B2A">
        <w:t>.</w:t>
      </w:r>
    </w:p>
    <w:p w14:paraId="587BA71B" w14:textId="77777777" w:rsidR="000C3B2A" w:rsidRPr="000C3B2A" w:rsidRDefault="000C3B2A" w:rsidP="000C3B2A">
      <w:r w:rsidRPr="000C3B2A">
        <w:t>Paul Havermann mit Farbräumen, die uns innerlich berühren, obwohl sie ganz ohne konkrete Form auskommen.</w:t>
      </w:r>
    </w:p>
    <w:p w14:paraId="1AC68AE1" w14:textId="77777777" w:rsidR="000C3B2A" w:rsidRPr="000C3B2A" w:rsidRDefault="000C3B2A" w:rsidP="000C3B2A"/>
    <w:p w14:paraId="4DCAABEF" w14:textId="77777777" w:rsidR="000C3B2A" w:rsidRPr="000C3B2A" w:rsidRDefault="000C3B2A" w:rsidP="000C3B2A">
      <w:r w:rsidRPr="000C3B2A">
        <w:t>Beide setzen auf Empathie:</w:t>
      </w:r>
    </w:p>
    <w:p w14:paraId="7332D3A0" w14:textId="77777777" w:rsidR="000C3B2A" w:rsidRPr="000C3B2A" w:rsidRDefault="000C3B2A" w:rsidP="000C3B2A"/>
    <w:p w14:paraId="7FED9F3A" w14:textId="77777777" w:rsidR="000C3B2A" w:rsidRPr="000C3B2A" w:rsidRDefault="000C3B2A" w:rsidP="000C3B2A">
      <w:pPr>
        <w:numPr>
          <w:ilvl w:val="0"/>
          <w:numId w:val="2"/>
        </w:numPr>
      </w:pPr>
      <w:r w:rsidRPr="000C3B2A">
        <w:t>Vögele über die sinnliche Präsenz der Naturmaterialien,</w:t>
      </w:r>
    </w:p>
    <w:p w14:paraId="5A0268E2" w14:textId="77777777" w:rsidR="000C3B2A" w:rsidRPr="000C3B2A" w:rsidRDefault="000C3B2A" w:rsidP="000C3B2A">
      <w:pPr>
        <w:numPr>
          <w:ilvl w:val="0"/>
          <w:numId w:val="2"/>
        </w:numPr>
      </w:pPr>
      <w:r w:rsidRPr="000C3B2A">
        <w:t>Havermann über die emotionale Wucht der Farben.</w:t>
      </w:r>
    </w:p>
    <w:p w14:paraId="76078652" w14:textId="77777777" w:rsidR="000C3B2A" w:rsidRPr="000C3B2A" w:rsidRDefault="000C3B2A" w:rsidP="000C3B2A"/>
    <w:p w14:paraId="19B8FC0A" w14:textId="77777777" w:rsidR="000C3B2A" w:rsidRPr="000C3B2A" w:rsidRDefault="000C3B2A" w:rsidP="000C3B2A">
      <w:r w:rsidRPr="000C3B2A">
        <w:t>Und warum ist das wichtig?</w:t>
      </w:r>
    </w:p>
    <w:p w14:paraId="68A9D609" w14:textId="77777777" w:rsidR="000C3B2A" w:rsidRPr="000C3B2A" w:rsidRDefault="000C3B2A" w:rsidP="000C3B2A">
      <w:r w:rsidRPr="000C3B2A">
        <w:t>Weil uns diese Werke daran erinnern, wie reich, wie verschwenderisch schön die Natur ist – besonders im Sommer, wenn sie sich in ihrer ganzen Pracht zeigt.</w:t>
      </w:r>
    </w:p>
    <w:p w14:paraId="4417B532" w14:textId="77777777" w:rsidR="000C3B2A" w:rsidRPr="000C3B2A" w:rsidRDefault="000C3B2A" w:rsidP="000C3B2A"/>
    <w:p w14:paraId="5C8F0778" w14:textId="1FD8EF93" w:rsidR="000C3B2A" w:rsidRPr="000C3B2A" w:rsidRDefault="000C3B2A" w:rsidP="000C3B2A">
      <w:r w:rsidRPr="000C3B2A">
        <w:t>Die Werke dieser Ausstellung sind käuflich erwerbbar</w:t>
      </w:r>
      <w:r w:rsidR="002A46A1">
        <w:t xml:space="preserve"> (– einer der Gründe, warum unsere Künstler hier ausstellen)</w:t>
      </w:r>
      <w:r w:rsidRPr="000C3B2A">
        <w:t>.</w:t>
      </w:r>
    </w:p>
    <w:p w14:paraId="14933140" w14:textId="4438DD15" w:rsidR="000C3B2A" w:rsidRPr="000C3B2A" w:rsidRDefault="002A46A1" w:rsidP="000C3B2A">
      <w:r>
        <w:t>Diese Bilder und Objekte</w:t>
      </w:r>
      <w:r w:rsidR="000C3B2A" w:rsidRPr="000C3B2A">
        <w:t xml:space="preserve"> </w:t>
      </w:r>
      <w:r>
        <w:t>sind</w:t>
      </w:r>
      <w:r w:rsidR="000C3B2A" w:rsidRPr="000C3B2A">
        <w:t xml:space="preserve"> </w:t>
      </w:r>
      <w:r>
        <w:t>nicht bloße</w:t>
      </w:r>
      <w:r w:rsidR="000C3B2A" w:rsidRPr="000C3B2A">
        <w:t xml:space="preserve"> Dekoration</w:t>
      </w:r>
      <w:r>
        <w:t>, sie sind mehr</w:t>
      </w:r>
      <w:r w:rsidR="000C3B2A" w:rsidRPr="000C3B2A">
        <w:t xml:space="preserve"> – </w:t>
      </w:r>
      <w:r>
        <w:t>sie sind</w:t>
      </w:r>
      <w:r w:rsidR="000C3B2A" w:rsidRPr="000C3B2A">
        <w:t xml:space="preserve"> bleibende Erinnerung</w:t>
      </w:r>
      <w:r>
        <w:t>en</w:t>
      </w:r>
      <w:r w:rsidR="000C3B2A" w:rsidRPr="000C3B2A">
        <w:t>,</w:t>
      </w:r>
      <w:r>
        <w:t xml:space="preserve"> </w:t>
      </w:r>
      <w:r w:rsidR="000C3B2A" w:rsidRPr="000C3B2A">
        <w:t>an das Licht, die Fülle, den Duft des Gartens im Sommer.</w:t>
      </w:r>
    </w:p>
    <w:p w14:paraId="6DD5230A" w14:textId="77777777" w:rsidR="000C3B2A" w:rsidRPr="000C3B2A" w:rsidRDefault="000C3B2A" w:rsidP="000C3B2A">
      <w:r w:rsidRPr="000C3B2A">
        <w:t>So bleibt etwas von dieser Pracht auch dann bei Ihnen,</w:t>
      </w:r>
    </w:p>
    <w:p w14:paraId="24AE18B7" w14:textId="77777777" w:rsidR="000C3B2A" w:rsidRPr="000C3B2A" w:rsidRDefault="000C3B2A" w:rsidP="000C3B2A">
      <w:r w:rsidRPr="000C3B2A">
        <w:t>wenn draußen längst der Herbst oder Winter Einzug gehalten hat.</w:t>
      </w:r>
    </w:p>
    <w:p w14:paraId="233DF629" w14:textId="77777777" w:rsidR="000C3B2A" w:rsidRPr="000C3B2A" w:rsidRDefault="000C3B2A" w:rsidP="000C3B2A"/>
    <w:p w14:paraId="1B194B47" w14:textId="77777777" w:rsidR="000C3B2A" w:rsidRPr="000C3B2A" w:rsidRDefault="000C3B2A" w:rsidP="000C3B2A">
      <w:r w:rsidRPr="000C3B2A">
        <w:t>Paul Havermann und Charlotte Vögele sind heute zur Vernissage anwesend.</w:t>
      </w:r>
    </w:p>
    <w:p w14:paraId="3469A81A" w14:textId="77777777" w:rsidR="000C3B2A" w:rsidRPr="000C3B2A" w:rsidRDefault="000C3B2A" w:rsidP="000C3B2A">
      <w:r w:rsidRPr="000C3B2A">
        <w:t>Nutzen Sie die Gelegenheit zum Gespräch!</w:t>
      </w:r>
    </w:p>
    <w:p w14:paraId="5462C7F5" w14:textId="77777777" w:rsidR="000C3B2A" w:rsidRPr="000C3B2A" w:rsidRDefault="000C3B2A" w:rsidP="000C3B2A">
      <w:r w:rsidRPr="000C3B2A">
        <w:t>Denn Einführungen wie diese sind Annäherungen – Vermutungen.</w:t>
      </w:r>
    </w:p>
    <w:p w14:paraId="0174A336" w14:textId="7F1A5ED8" w:rsidR="000C3B2A" w:rsidRPr="000C3B2A" w:rsidRDefault="000C3B2A" w:rsidP="000C3B2A">
      <w:r w:rsidRPr="000C3B2A">
        <w:t xml:space="preserve">Was einen Künstler wirklich bewegt, was ihn antreibt, das </w:t>
      </w:r>
      <w:proofErr w:type="gramStart"/>
      <w:r w:rsidRPr="000C3B2A">
        <w:t>können letztlich</w:t>
      </w:r>
      <w:proofErr w:type="gramEnd"/>
      <w:r w:rsidRPr="000C3B2A">
        <w:t xml:space="preserve"> nur er oder sie selbst beantworten</w:t>
      </w:r>
      <w:r w:rsidR="002A46A1">
        <w:t>.</w:t>
      </w:r>
    </w:p>
    <w:p w14:paraId="72A5F9FF" w14:textId="77777777" w:rsidR="000C3B2A" w:rsidRPr="000C3B2A" w:rsidRDefault="000C3B2A" w:rsidP="000C3B2A">
      <w:r w:rsidRPr="000C3B2A">
        <w:lastRenderedPageBreak/>
        <w:t>Und ich bin sicher: Sie haben Fragen. Und die beiden Künstler viele Gedanken, die zu teilen sich lohnt.</w:t>
      </w:r>
    </w:p>
    <w:p w14:paraId="3C5EDC41" w14:textId="77777777" w:rsidR="000C3B2A" w:rsidRPr="000C3B2A" w:rsidRDefault="000C3B2A" w:rsidP="000C3B2A"/>
    <w:p w14:paraId="1E3483C1" w14:textId="77777777" w:rsidR="000C3B2A" w:rsidRPr="000C3B2A" w:rsidRDefault="000C3B2A" w:rsidP="000C3B2A">
      <w:r w:rsidRPr="000C3B2A">
        <w:t>Zum Abschluss:</w:t>
      </w:r>
    </w:p>
    <w:p w14:paraId="62C20E83" w14:textId="3E5E238D" w:rsidR="000C3B2A" w:rsidRPr="000C3B2A" w:rsidRDefault="000C3B2A" w:rsidP="000C3B2A">
      <w:r w:rsidRPr="000C3B2A">
        <w:t>Diese Ausstellung ist als Sommerausstellung gedacht</w:t>
      </w:r>
      <w:r w:rsidR="00361E1C">
        <w:t xml:space="preserve"> und geplant</w:t>
      </w:r>
      <w:r w:rsidRPr="000C3B2A">
        <w:t xml:space="preserve"> – und so wollen wir sie auch feiern.</w:t>
      </w:r>
    </w:p>
    <w:p w14:paraId="49B3ADAD" w14:textId="294081F6" w:rsidR="000C3B2A" w:rsidRPr="000C3B2A" w:rsidRDefault="000C3B2A" w:rsidP="000C3B2A">
      <w:r w:rsidRPr="000C3B2A">
        <w:t xml:space="preserve">Wir bieten Ihnen deshalb </w:t>
      </w:r>
      <w:r w:rsidR="00361E1C">
        <w:t xml:space="preserve">heute </w:t>
      </w:r>
      <w:r w:rsidRPr="000C3B2A">
        <w:t>zwei Sommerweine aus Italien an:</w:t>
      </w:r>
    </w:p>
    <w:p w14:paraId="0D1AA9E1" w14:textId="2C6D39B2" w:rsidR="000C3B2A" w:rsidRPr="000C3B2A" w:rsidRDefault="000C3B2A" w:rsidP="000C3B2A">
      <w:r w:rsidRPr="000C3B2A">
        <w:t>Lambrusco und Moscato – gut gekühlt</w:t>
      </w:r>
      <w:r w:rsidR="00361E1C">
        <w:t xml:space="preserve">, wenig </w:t>
      </w:r>
      <w:proofErr w:type="spellStart"/>
      <w:r w:rsidR="00361E1C">
        <w:t>Alk</w:t>
      </w:r>
      <w:proofErr w:type="spellEnd"/>
      <w:r w:rsidRPr="000C3B2A">
        <w:t>.</w:t>
      </w:r>
    </w:p>
    <w:p w14:paraId="030E759E" w14:textId="645ECB36" w:rsidR="000C3B2A" w:rsidRPr="000C3B2A" w:rsidRDefault="000C3B2A" w:rsidP="000C3B2A">
      <w:r w:rsidRPr="000C3B2A">
        <w:t>Keine Sorge: Das sind nicht die kopfschmerzverdächtigen Zwei-Liter-Flaschen</w:t>
      </w:r>
      <w:r w:rsidR="00361E1C">
        <w:t>, die sie vielleicht</w:t>
      </w:r>
      <w:r w:rsidRPr="000C3B2A">
        <w:t xml:space="preserve"> aus den 70er-Jahren,</w:t>
      </w:r>
      <w:r w:rsidR="00361E1C">
        <w:t xml:space="preserve"> </w:t>
      </w:r>
      <w:r w:rsidRPr="000C3B2A">
        <w:t>sondern feine, überraschend elegante Weine, die perfekt zu dieser Ausstellung passen:</w:t>
      </w:r>
    </w:p>
    <w:p w14:paraId="5CC2E791" w14:textId="77777777" w:rsidR="000C3B2A" w:rsidRPr="000C3B2A" w:rsidRDefault="000C3B2A" w:rsidP="000C3B2A">
      <w:r w:rsidRPr="000C3B2A">
        <w:t>leicht, aromatisch – und ein bisschen verspielt.</w:t>
      </w:r>
    </w:p>
    <w:p w14:paraId="3C3A9639" w14:textId="77777777" w:rsidR="000C3B2A" w:rsidRPr="000C3B2A" w:rsidRDefault="000C3B2A" w:rsidP="000C3B2A"/>
    <w:p w14:paraId="2EA1CC72" w14:textId="7E5B61DF" w:rsidR="000C3B2A" w:rsidRDefault="000C3B2A" w:rsidP="000C3B2A">
      <w:r w:rsidRPr="000C3B2A">
        <w:t xml:space="preserve">Lassen Sie sich </w:t>
      </w:r>
      <w:r w:rsidR="00E859FD">
        <w:t xml:space="preserve">auch davon heute morgen </w:t>
      </w:r>
      <w:r w:rsidRPr="000C3B2A">
        <w:t xml:space="preserve">überraschen, stoßen Sie an, und genießen Sie diesen </w:t>
      </w:r>
      <w:r w:rsidR="00E859FD">
        <w:t xml:space="preserve">sommerlichen </w:t>
      </w:r>
      <w:r w:rsidRPr="000C3B2A">
        <w:t>So</w:t>
      </w:r>
      <w:r w:rsidR="00361E1C">
        <w:t>nntagmorgen</w:t>
      </w:r>
      <w:r w:rsidRPr="000C3B2A">
        <w:t xml:space="preserve"> in d</w:t>
      </w:r>
      <w:r w:rsidR="00E859FD">
        <w:t>ies</w:t>
      </w:r>
      <w:r w:rsidRPr="000C3B2A">
        <w:t>er Galerie!</w:t>
      </w:r>
    </w:p>
    <w:p w14:paraId="09E76BC7" w14:textId="77777777" w:rsidR="00D24A9A" w:rsidRDefault="00D24A9A" w:rsidP="000C3B2A"/>
    <w:p w14:paraId="3F3D890A" w14:textId="22853869" w:rsidR="00D24A9A" w:rsidRPr="000C3B2A" w:rsidRDefault="00D24A9A" w:rsidP="000C3B2A">
      <w:r>
        <w:t>Ggfs. Lesung mit Julia Cortis</w:t>
      </w:r>
    </w:p>
    <w:p w14:paraId="102CECB0" w14:textId="77777777" w:rsidR="000C3B2A" w:rsidRPr="000C3B2A" w:rsidRDefault="000C3B2A" w:rsidP="000C3B2A"/>
    <w:p w14:paraId="2680C30D" w14:textId="77777777" w:rsidR="004D2A2A" w:rsidRDefault="004D2A2A"/>
    <w:sectPr w:rsidR="004D2A2A" w:rsidSect="002259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7F60"/>
    <w:multiLevelType w:val="multilevel"/>
    <w:tmpl w:val="B200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E6E99"/>
    <w:multiLevelType w:val="multilevel"/>
    <w:tmpl w:val="658E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727774">
    <w:abstractNumId w:val="1"/>
  </w:num>
  <w:num w:numId="2" w16cid:durableId="172760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2A"/>
    <w:rsid w:val="0000102A"/>
    <w:rsid w:val="0000695E"/>
    <w:rsid w:val="00012CB1"/>
    <w:rsid w:val="0002178A"/>
    <w:rsid w:val="00021D5C"/>
    <w:rsid w:val="000307EB"/>
    <w:rsid w:val="0003204A"/>
    <w:rsid w:val="00037101"/>
    <w:rsid w:val="0005209B"/>
    <w:rsid w:val="000552E1"/>
    <w:rsid w:val="00056E0D"/>
    <w:rsid w:val="000658CB"/>
    <w:rsid w:val="00075FBF"/>
    <w:rsid w:val="00077412"/>
    <w:rsid w:val="00080720"/>
    <w:rsid w:val="00094D8F"/>
    <w:rsid w:val="000A0804"/>
    <w:rsid w:val="000A1984"/>
    <w:rsid w:val="000B17D6"/>
    <w:rsid w:val="000C01F8"/>
    <w:rsid w:val="000C3B2A"/>
    <w:rsid w:val="000D48E3"/>
    <w:rsid w:val="000D55F1"/>
    <w:rsid w:val="000F0936"/>
    <w:rsid w:val="00107F9C"/>
    <w:rsid w:val="0012279E"/>
    <w:rsid w:val="00124985"/>
    <w:rsid w:val="001257D0"/>
    <w:rsid w:val="0013681F"/>
    <w:rsid w:val="00150A83"/>
    <w:rsid w:val="00153F71"/>
    <w:rsid w:val="001668A1"/>
    <w:rsid w:val="001674A1"/>
    <w:rsid w:val="00175EF4"/>
    <w:rsid w:val="0018309E"/>
    <w:rsid w:val="00197569"/>
    <w:rsid w:val="001A1501"/>
    <w:rsid w:val="001A4A94"/>
    <w:rsid w:val="001B339C"/>
    <w:rsid w:val="001C44D2"/>
    <w:rsid w:val="001C730A"/>
    <w:rsid w:val="001E557C"/>
    <w:rsid w:val="001F240C"/>
    <w:rsid w:val="001F42FD"/>
    <w:rsid w:val="00201B30"/>
    <w:rsid w:val="002108DC"/>
    <w:rsid w:val="00214F22"/>
    <w:rsid w:val="0021659B"/>
    <w:rsid w:val="002259E5"/>
    <w:rsid w:val="00236945"/>
    <w:rsid w:val="002455EE"/>
    <w:rsid w:val="002475C7"/>
    <w:rsid w:val="00250BB2"/>
    <w:rsid w:val="002621B4"/>
    <w:rsid w:val="002764A5"/>
    <w:rsid w:val="00284502"/>
    <w:rsid w:val="0029164D"/>
    <w:rsid w:val="002A2D6A"/>
    <w:rsid w:val="002A46A1"/>
    <w:rsid w:val="002A681C"/>
    <w:rsid w:val="002B5CB8"/>
    <w:rsid w:val="002D2BCB"/>
    <w:rsid w:val="002D5A9D"/>
    <w:rsid w:val="002E3E0F"/>
    <w:rsid w:val="002E41FB"/>
    <w:rsid w:val="002E6E91"/>
    <w:rsid w:val="002F1A93"/>
    <w:rsid w:val="002F3803"/>
    <w:rsid w:val="0032253B"/>
    <w:rsid w:val="0034575B"/>
    <w:rsid w:val="00352CC3"/>
    <w:rsid w:val="00360310"/>
    <w:rsid w:val="00361C50"/>
    <w:rsid w:val="00361E1C"/>
    <w:rsid w:val="0036316F"/>
    <w:rsid w:val="00371364"/>
    <w:rsid w:val="003734BD"/>
    <w:rsid w:val="003811DA"/>
    <w:rsid w:val="003A1FF7"/>
    <w:rsid w:val="003B2767"/>
    <w:rsid w:val="003B3497"/>
    <w:rsid w:val="003D055D"/>
    <w:rsid w:val="003D1505"/>
    <w:rsid w:val="003E38A8"/>
    <w:rsid w:val="003E4F47"/>
    <w:rsid w:val="003F4427"/>
    <w:rsid w:val="0041129A"/>
    <w:rsid w:val="004157B9"/>
    <w:rsid w:val="00420819"/>
    <w:rsid w:val="00420BCC"/>
    <w:rsid w:val="0043048B"/>
    <w:rsid w:val="00430617"/>
    <w:rsid w:val="00432982"/>
    <w:rsid w:val="00461E44"/>
    <w:rsid w:val="00463B30"/>
    <w:rsid w:val="00467671"/>
    <w:rsid w:val="00484D0C"/>
    <w:rsid w:val="00497599"/>
    <w:rsid w:val="004A1284"/>
    <w:rsid w:val="004A1CFD"/>
    <w:rsid w:val="004A641A"/>
    <w:rsid w:val="004D1BEA"/>
    <w:rsid w:val="004D2A2A"/>
    <w:rsid w:val="004D7345"/>
    <w:rsid w:val="004E0F69"/>
    <w:rsid w:val="004F4A21"/>
    <w:rsid w:val="00505910"/>
    <w:rsid w:val="005059EC"/>
    <w:rsid w:val="005144D7"/>
    <w:rsid w:val="00524613"/>
    <w:rsid w:val="00534BDB"/>
    <w:rsid w:val="0055311A"/>
    <w:rsid w:val="005600F3"/>
    <w:rsid w:val="00563AE1"/>
    <w:rsid w:val="005907E1"/>
    <w:rsid w:val="00591F8F"/>
    <w:rsid w:val="00592831"/>
    <w:rsid w:val="005A3D68"/>
    <w:rsid w:val="005A6BDA"/>
    <w:rsid w:val="005B3203"/>
    <w:rsid w:val="005B560E"/>
    <w:rsid w:val="005C06BC"/>
    <w:rsid w:val="005C1F6E"/>
    <w:rsid w:val="005C3A55"/>
    <w:rsid w:val="005C5197"/>
    <w:rsid w:val="005D5938"/>
    <w:rsid w:val="005D5A83"/>
    <w:rsid w:val="005E0AEF"/>
    <w:rsid w:val="005E0E5D"/>
    <w:rsid w:val="005E2CB6"/>
    <w:rsid w:val="005F07E4"/>
    <w:rsid w:val="005F6948"/>
    <w:rsid w:val="005F7E4E"/>
    <w:rsid w:val="00607B63"/>
    <w:rsid w:val="006145BB"/>
    <w:rsid w:val="00622F8A"/>
    <w:rsid w:val="00625329"/>
    <w:rsid w:val="00625591"/>
    <w:rsid w:val="006311CF"/>
    <w:rsid w:val="0064484A"/>
    <w:rsid w:val="00656274"/>
    <w:rsid w:val="00660E9D"/>
    <w:rsid w:val="0066208D"/>
    <w:rsid w:val="00671899"/>
    <w:rsid w:val="00671FEE"/>
    <w:rsid w:val="0068784A"/>
    <w:rsid w:val="00697033"/>
    <w:rsid w:val="006C3D7F"/>
    <w:rsid w:val="006D2A4C"/>
    <w:rsid w:val="006D6479"/>
    <w:rsid w:val="006D7D13"/>
    <w:rsid w:val="006E5635"/>
    <w:rsid w:val="00702EC6"/>
    <w:rsid w:val="00727605"/>
    <w:rsid w:val="007338FA"/>
    <w:rsid w:val="00743EF2"/>
    <w:rsid w:val="007611FF"/>
    <w:rsid w:val="007A1EA7"/>
    <w:rsid w:val="007A4EF9"/>
    <w:rsid w:val="007A60F5"/>
    <w:rsid w:val="007B128E"/>
    <w:rsid w:val="007B7C6B"/>
    <w:rsid w:val="007D0588"/>
    <w:rsid w:val="007D7A55"/>
    <w:rsid w:val="007E71A8"/>
    <w:rsid w:val="007F1DE5"/>
    <w:rsid w:val="00800514"/>
    <w:rsid w:val="0081717D"/>
    <w:rsid w:val="008352D6"/>
    <w:rsid w:val="00835D68"/>
    <w:rsid w:val="008425D5"/>
    <w:rsid w:val="00844103"/>
    <w:rsid w:val="008458C9"/>
    <w:rsid w:val="0085063D"/>
    <w:rsid w:val="0085118B"/>
    <w:rsid w:val="00857C4D"/>
    <w:rsid w:val="00867901"/>
    <w:rsid w:val="00870D1C"/>
    <w:rsid w:val="008721A7"/>
    <w:rsid w:val="00880DE4"/>
    <w:rsid w:val="00895284"/>
    <w:rsid w:val="008B1266"/>
    <w:rsid w:val="008B2E18"/>
    <w:rsid w:val="008B4EB1"/>
    <w:rsid w:val="008C4BB2"/>
    <w:rsid w:val="008E6506"/>
    <w:rsid w:val="009021A7"/>
    <w:rsid w:val="0090270F"/>
    <w:rsid w:val="009062F1"/>
    <w:rsid w:val="00906BA2"/>
    <w:rsid w:val="0091529E"/>
    <w:rsid w:val="0093146E"/>
    <w:rsid w:val="0093435E"/>
    <w:rsid w:val="00952714"/>
    <w:rsid w:val="00960D67"/>
    <w:rsid w:val="00976CB8"/>
    <w:rsid w:val="00977ED3"/>
    <w:rsid w:val="00981DA8"/>
    <w:rsid w:val="009861B3"/>
    <w:rsid w:val="009A4E61"/>
    <w:rsid w:val="009B2DE8"/>
    <w:rsid w:val="009C3084"/>
    <w:rsid w:val="009C3174"/>
    <w:rsid w:val="009D37C2"/>
    <w:rsid w:val="009F2057"/>
    <w:rsid w:val="00A01FA2"/>
    <w:rsid w:val="00A226AF"/>
    <w:rsid w:val="00A23D1A"/>
    <w:rsid w:val="00A267FD"/>
    <w:rsid w:val="00A34C0C"/>
    <w:rsid w:val="00A636F6"/>
    <w:rsid w:val="00A72BED"/>
    <w:rsid w:val="00A75B89"/>
    <w:rsid w:val="00A76E9E"/>
    <w:rsid w:val="00A87C0A"/>
    <w:rsid w:val="00A905B2"/>
    <w:rsid w:val="00A91555"/>
    <w:rsid w:val="00A941AD"/>
    <w:rsid w:val="00A95F07"/>
    <w:rsid w:val="00A965AA"/>
    <w:rsid w:val="00A96B31"/>
    <w:rsid w:val="00AB0A65"/>
    <w:rsid w:val="00AB1A84"/>
    <w:rsid w:val="00AE50A6"/>
    <w:rsid w:val="00AF718A"/>
    <w:rsid w:val="00B10827"/>
    <w:rsid w:val="00B134D9"/>
    <w:rsid w:val="00B152AC"/>
    <w:rsid w:val="00B2115F"/>
    <w:rsid w:val="00B2222C"/>
    <w:rsid w:val="00B27870"/>
    <w:rsid w:val="00B37FC3"/>
    <w:rsid w:val="00B63B28"/>
    <w:rsid w:val="00B6571B"/>
    <w:rsid w:val="00B773E3"/>
    <w:rsid w:val="00B828AF"/>
    <w:rsid w:val="00B95DAE"/>
    <w:rsid w:val="00BC016B"/>
    <w:rsid w:val="00BC53C9"/>
    <w:rsid w:val="00BE74B8"/>
    <w:rsid w:val="00BE75B4"/>
    <w:rsid w:val="00BF6783"/>
    <w:rsid w:val="00C0325A"/>
    <w:rsid w:val="00C07C06"/>
    <w:rsid w:val="00C272E2"/>
    <w:rsid w:val="00C274E2"/>
    <w:rsid w:val="00C300B3"/>
    <w:rsid w:val="00C34883"/>
    <w:rsid w:val="00C4408D"/>
    <w:rsid w:val="00C52E1A"/>
    <w:rsid w:val="00C8125B"/>
    <w:rsid w:val="00C8792D"/>
    <w:rsid w:val="00C95F67"/>
    <w:rsid w:val="00CA011D"/>
    <w:rsid w:val="00CA1D26"/>
    <w:rsid w:val="00CB2B93"/>
    <w:rsid w:val="00CF0415"/>
    <w:rsid w:val="00CF128A"/>
    <w:rsid w:val="00D1532C"/>
    <w:rsid w:val="00D24A9A"/>
    <w:rsid w:val="00D2508B"/>
    <w:rsid w:val="00D26028"/>
    <w:rsid w:val="00D3244B"/>
    <w:rsid w:val="00D3665D"/>
    <w:rsid w:val="00D43350"/>
    <w:rsid w:val="00D52C2A"/>
    <w:rsid w:val="00DA63BB"/>
    <w:rsid w:val="00DA7F58"/>
    <w:rsid w:val="00DB4CA7"/>
    <w:rsid w:val="00DC397E"/>
    <w:rsid w:val="00DE583C"/>
    <w:rsid w:val="00E007C5"/>
    <w:rsid w:val="00E15221"/>
    <w:rsid w:val="00E205CE"/>
    <w:rsid w:val="00E20E1E"/>
    <w:rsid w:val="00E325B4"/>
    <w:rsid w:val="00E4143A"/>
    <w:rsid w:val="00E556CC"/>
    <w:rsid w:val="00E579EE"/>
    <w:rsid w:val="00E60138"/>
    <w:rsid w:val="00E60F4E"/>
    <w:rsid w:val="00E61205"/>
    <w:rsid w:val="00E859FD"/>
    <w:rsid w:val="00E90D7E"/>
    <w:rsid w:val="00EA31CD"/>
    <w:rsid w:val="00EA5798"/>
    <w:rsid w:val="00EB1096"/>
    <w:rsid w:val="00EC139C"/>
    <w:rsid w:val="00ED483C"/>
    <w:rsid w:val="00EE3AEF"/>
    <w:rsid w:val="00EE46B9"/>
    <w:rsid w:val="00EE64EC"/>
    <w:rsid w:val="00EF2130"/>
    <w:rsid w:val="00EF2631"/>
    <w:rsid w:val="00F010AC"/>
    <w:rsid w:val="00F01ADF"/>
    <w:rsid w:val="00F05093"/>
    <w:rsid w:val="00F1641E"/>
    <w:rsid w:val="00F307D1"/>
    <w:rsid w:val="00F30AE4"/>
    <w:rsid w:val="00F36C8E"/>
    <w:rsid w:val="00F40A71"/>
    <w:rsid w:val="00F4384A"/>
    <w:rsid w:val="00F44C5E"/>
    <w:rsid w:val="00F50CC8"/>
    <w:rsid w:val="00F61555"/>
    <w:rsid w:val="00F664B5"/>
    <w:rsid w:val="00F75FCE"/>
    <w:rsid w:val="00F80364"/>
    <w:rsid w:val="00FA42D8"/>
    <w:rsid w:val="00FC14A1"/>
    <w:rsid w:val="00FC372B"/>
    <w:rsid w:val="00FE0807"/>
    <w:rsid w:val="00FE2B09"/>
    <w:rsid w:val="00FE68C7"/>
    <w:rsid w:val="00FE6E10"/>
    <w:rsid w:val="00FE79E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672BD"/>
  <w14:defaultImageDpi w14:val="32767"/>
  <w15:chartTrackingRefBased/>
  <w15:docId w15:val="{35386773-6975-D14D-8314-0D723BEE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Textkörper CS)"/>
        <w:kern w:val="2"/>
        <w:sz w:val="28"/>
        <w:szCs w:val="2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3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3B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3B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3B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3B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3B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3B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3B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3B2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3B2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3B2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3B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3B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3B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3B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C3B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3B2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3B2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0C3B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3B2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3B2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3B2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3B2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72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13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Geyer</dc:creator>
  <cp:keywords/>
  <dc:description/>
  <cp:lastModifiedBy>Ernst Geyer</cp:lastModifiedBy>
  <cp:revision>4</cp:revision>
  <dcterms:created xsi:type="dcterms:W3CDTF">2025-06-15T12:22:00Z</dcterms:created>
  <dcterms:modified xsi:type="dcterms:W3CDTF">2025-06-17T07:11:00Z</dcterms:modified>
</cp:coreProperties>
</file>